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A"/>
        <w:spacing w:lineRule="auto" w:line="276" w:before="0" w:after="0"/>
        <w:ind w:firstLine="567" w:right="567"/>
        <w:jc w:val="both"/>
        <w:rPr>
          <w:rFonts w:ascii="Rhymes Display" w:hAnsi="Rhymes Display" w:eastAsia="Times New Roman" w:cs="Times New Roman"/>
          <w:b/>
          <w:bCs/>
        </w:rPr>
      </w:pPr>
      <w:r>
        <w:rPr>
          <w:rFonts w:eastAsia="Times New Roman" w:cs="Times New Roman" w:ascii="Rhymes Display" w:hAnsi="Rhymes Display"/>
          <w:b/>
          <w:bCs/>
        </w:rPr>
      </w:r>
    </w:p>
    <w:p>
      <w:pPr>
        <w:pStyle w:val="TextA"/>
        <w:spacing w:lineRule="auto" w:line="276" w:before="0" w:after="0"/>
        <w:ind w:firstLine="567" w:right="567"/>
        <w:jc w:val="both"/>
        <w:rPr/>
      </w:pPr>
      <w:r>
        <w:rPr>
          <w:rFonts w:eastAsia="Times New Roman" w:cs="Times New Roman" w:ascii="Rhymes Display" w:hAnsi="Rhymes Display"/>
          <w:b/>
          <w:bCs/>
        </w:rPr>
        <w:t>TISKOVÁ ZPRÁVA</w:t>
      </w:r>
    </w:p>
    <w:p>
      <w:pPr>
        <w:pStyle w:val="TextA"/>
        <w:spacing w:lineRule="auto" w:line="276" w:before="0" w:after="0"/>
        <w:ind w:right="567"/>
        <w:jc w:val="both"/>
        <w:rPr>
          <w:rFonts w:ascii="Rhymes Display" w:hAnsi="Rhymes Display" w:eastAsia="Times New Roman" w:cs="Times New Roman"/>
          <w:b/>
          <w:bCs/>
        </w:rPr>
      </w:pPr>
      <w:r>
        <w:rPr>
          <w:rFonts w:eastAsia="Times New Roman" w:cs="Times New Roman" w:ascii="Rhymes Display" w:hAnsi="Rhymes Display"/>
          <w:b/>
          <w:bCs/>
        </w:rPr>
      </w:r>
    </w:p>
    <w:p>
      <w:pPr>
        <w:pStyle w:val="TextA"/>
        <w:spacing w:lineRule="auto" w:line="276" w:before="0" w:after="0"/>
        <w:ind w:right="567"/>
        <w:jc w:val="both"/>
        <w:rPr>
          <w:rFonts w:ascii="Rhymes Display" w:hAnsi="Rhymes Display" w:eastAsia="Times New Roman" w:cs="Times New Roman"/>
          <w:b/>
          <w:bCs/>
        </w:rPr>
      </w:pPr>
      <w:r>
        <w:rPr>
          <w:rFonts w:eastAsia="Times New Roman" w:cs="Times New Roman" w:ascii="Rhymes Display" w:hAnsi="Rhymes Display"/>
          <w:b/>
          <w:bCs/>
        </w:rPr>
      </w:r>
    </w:p>
    <w:p>
      <w:pPr>
        <w:pStyle w:val="TextA"/>
        <w:spacing w:lineRule="auto" w:line="276" w:before="0" w:after="0"/>
        <w:ind w:left="567" w:right="567"/>
        <w:jc w:val="both"/>
        <w:rPr>
          <w:rFonts w:ascii="Rhymes Display" w:hAnsi="Rhymes Display" w:eastAsia="Times New Roman" w:cs="Times New Roman"/>
          <w:b/>
          <w:bCs/>
        </w:rPr>
      </w:pPr>
      <w:r>
        <w:rPr>
          <w:rFonts w:eastAsia="Times New Roman" w:cs="Times New Roman" w:ascii="Rhymes Display" w:hAnsi="Rhymes Display"/>
          <w:b/>
          <w:bCs/>
        </w:rPr>
        <w:t>Šperky, kreslený humor, fotopasti i návrat romantiky</w:t>
      </w:r>
    </w:p>
    <w:p>
      <w:pPr>
        <w:pStyle w:val="TextA"/>
        <w:spacing w:lineRule="auto" w:line="276" w:before="0" w:after="0"/>
        <w:ind w:left="567" w:right="567"/>
        <w:jc w:val="both"/>
        <w:rPr>
          <w:rFonts w:ascii="Rhymes Display" w:hAnsi="Rhymes Display" w:eastAsia="Times New Roman" w:cs="Times New Roman"/>
          <w:b/>
          <w:bCs/>
        </w:rPr>
      </w:pPr>
      <w:r>
        <w:rPr>
          <w:rFonts w:eastAsia="Times New Roman" w:cs="Times New Roman" w:ascii="Rhymes Display" w:hAnsi="Rhymes Display"/>
          <w:b/>
          <w:bCs/>
        </w:rPr>
        <w:t xml:space="preserve">Letošní výstavní sezonu otevře GASK čtyřmi galerijními počiny </w:t>
      </w:r>
    </w:p>
    <w:p>
      <w:pPr>
        <w:pStyle w:val="TextA"/>
        <w:spacing w:lineRule="auto" w:line="276" w:before="0" w:after="0"/>
        <w:ind w:left="567" w:right="567"/>
        <w:jc w:val="both"/>
        <w:rPr/>
      </w:pPr>
      <w:r>
        <w:rPr/>
      </w:r>
    </w:p>
    <w:p>
      <w:pPr>
        <w:pStyle w:val="TextA"/>
        <w:spacing w:lineRule="auto" w:line="276" w:before="0" w:after="0"/>
        <w:ind w:left="567" w:right="567"/>
        <w:jc w:val="both"/>
        <w:rPr>
          <w:rFonts w:ascii="Rhymes Display" w:hAnsi="Rhymes Display" w:eastAsia="Times New Roman" w:cs="Times New Roman"/>
          <w:sz w:val="20"/>
          <w:szCs w:val="20"/>
        </w:rPr>
      </w:pPr>
      <w:r>
        <w:rPr>
          <w:rFonts w:eastAsia="Times New Roman" w:cs="Times New Roman" w:ascii="Rhymes Display" w:hAnsi="Rhymes Display"/>
          <w:sz w:val="20"/>
          <w:szCs w:val="20"/>
        </w:rPr>
      </w:r>
    </w:p>
    <w:p>
      <w:pPr>
        <w:pStyle w:val="TextA"/>
        <w:spacing w:lineRule="auto" w:line="276" w:before="0" w:after="0"/>
        <w:ind w:left="567" w:right="567"/>
        <w:jc w:val="both"/>
        <w:rPr>
          <w:rFonts w:ascii="Rhymes Display" w:hAnsi="Rhymes Display" w:eastAsia="Times New Roman" w:cs="Times New Roman"/>
          <w:b/>
          <w:bCs/>
          <w:i/>
          <w:i/>
          <w:iCs/>
          <w:sz w:val="20"/>
          <w:szCs w:val="20"/>
        </w:rPr>
      </w:pPr>
      <w:r>
        <w:rPr>
          <w:rFonts w:eastAsia="Times New Roman" w:cs="Times New Roman" w:ascii="Rhymes Display" w:hAnsi="Rhymes Display"/>
          <w:b/>
          <w:bCs/>
          <w:i/>
          <w:iCs/>
          <w:sz w:val="20"/>
          <w:szCs w:val="20"/>
        </w:rPr>
        <w:t xml:space="preserve">Kutná Hora, 12. 2. 2025 – Letošní výstavní sezonu zahájí Galerie Středočeského kraje (GASK) čtyřmi projekty. </w:t>
      </w:r>
      <w:r>
        <w:rPr>
          <w:rFonts w:eastAsia="Times New Roman" w:cs="Times New Roman" w:ascii="Rhymes Display" w:hAnsi="Rhymes Display"/>
          <w:b/>
          <w:bCs/>
          <w:sz w:val="20"/>
          <w:szCs w:val="20"/>
        </w:rPr>
        <w:t>Čáry a názory</w:t>
      </w:r>
      <w:r>
        <w:rPr>
          <w:rFonts w:eastAsia="Times New Roman" w:cs="Times New Roman" w:ascii="Rhymes Display" w:hAnsi="Rhymes Display"/>
          <w:b/>
          <w:bCs/>
          <w:i/>
          <w:iCs/>
          <w:sz w:val="20"/>
          <w:szCs w:val="20"/>
        </w:rPr>
        <w:t xml:space="preserve"> je název výstavy jednoho z nejvýznamnějších českých animátorů současnosti Pavla Koutského. Nabídne satirický pohled na společenské dění prostřednictvím výběru z autorových kreseb. Fotografka Kateřina Simerová ve výstavě </w:t>
      </w:r>
      <w:r>
        <w:rPr>
          <w:rFonts w:eastAsia="Times New Roman" w:cs="Times New Roman" w:ascii="Rhymes Display" w:hAnsi="Rhymes Display"/>
          <w:b/>
          <w:bCs/>
          <w:sz w:val="20"/>
          <w:szCs w:val="20"/>
        </w:rPr>
        <w:t>V temnotách</w:t>
      </w:r>
      <w:r>
        <w:rPr>
          <w:rFonts w:eastAsia="Times New Roman" w:cs="Times New Roman" w:ascii="Rhymes Display" w:hAnsi="Rhymes Display"/>
          <w:b/>
          <w:bCs/>
          <w:i/>
          <w:iCs/>
          <w:sz w:val="20"/>
          <w:szCs w:val="20"/>
        </w:rPr>
        <w:t xml:space="preserve"> propojuje manipulované snímky zvířat i lidí zachycených objektivem fotopasti. </w:t>
      </w:r>
      <w:r>
        <w:rPr>
          <w:rFonts w:eastAsia="Times New Roman" w:cs="Times New Roman" w:ascii="Rhymes Display" w:hAnsi="Rhymes Display"/>
          <w:b/>
          <w:bCs/>
          <w:sz w:val="20"/>
          <w:szCs w:val="20"/>
        </w:rPr>
        <w:t>Viscum album</w:t>
      </w:r>
      <w:r>
        <w:rPr>
          <w:rFonts w:eastAsia="Times New Roman" w:cs="Times New Roman" w:ascii="Rhymes Display" w:hAnsi="Rhymes Display"/>
          <w:b/>
          <w:bCs/>
          <w:i/>
          <w:iCs/>
          <w:sz w:val="20"/>
          <w:szCs w:val="20"/>
        </w:rPr>
        <w:t xml:space="preserve"> Anežky Hoškové představí starší i nově na míru pro GASK vytvořená díla umělkyně, která je na poli současné scény považována za průkopnici romantických tendencí. Šperkař a sochař Jaroslav Kučera v instalaci </w:t>
      </w:r>
      <w:r>
        <w:rPr>
          <w:rFonts w:eastAsia="Times New Roman" w:cs="Times New Roman" w:ascii="Rhymes Display" w:hAnsi="Rhymes Display"/>
          <w:b/>
          <w:bCs/>
          <w:sz w:val="20"/>
          <w:szCs w:val="20"/>
        </w:rPr>
        <w:t>Křížový řez</w:t>
      </w:r>
      <w:r>
        <w:rPr>
          <w:rFonts w:eastAsia="Times New Roman" w:cs="Times New Roman" w:ascii="Rhymes Display" w:hAnsi="Rhymes Display"/>
          <w:b/>
          <w:bCs/>
          <w:i/>
          <w:iCs/>
          <w:sz w:val="20"/>
          <w:szCs w:val="20"/>
        </w:rPr>
        <w:t xml:space="preserve"> představuje jedinečné tematické šperkařské edice. Slavnostní vernisáže prvních čtyř výstav nové sezony se uskuteční v sobotu 15. 2. od 16 hodin. </w:t>
      </w:r>
    </w:p>
    <w:p>
      <w:pPr>
        <w:pStyle w:val="TextA"/>
        <w:spacing w:lineRule="auto" w:line="276" w:before="0" w:after="0"/>
        <w:ind w:left="567" w:right="567"/>
        <w:jc w:val="both"/>
        <w:rPr>
          <w:rFonts w:ascii="Rhymes Display" w:hAnsi="Rhymes Display" w:eastAsia="Times New Roman" w:cs="Times New Roman"/>
          <w:sz w:val="20"/>
          <w:szCs w:val="20"/>
        </w:rPr>
      </w:pPr>
      <w:r>
        <w:rPr>
          <w:rFonts w:eastAsia="Times New Roman" w:cs="Times New Roman" w:ascii="Rhymes Display" w:hAnsi="Rhymes Display"/>
          <w:sz w:val="20"/>
          <w:szCs w:val="20"/>
        </w:rPr>
      </w:r>
    </w:p>
    <w:p>
      <w:pPr>
        <w:pStyle w:val="TextA"/>
        <w:spacing w:lineRule="auto" w:line="276" w:before="0" w:after="0"/>
        <w:ind w:left="567" w:right="567"/>
        <w:jc w:val="both"/>
        <w:rPr>
          <w:rFonts w:ascii="Rhymes Display" w:hAnsi="Rhymes Display" w:eastAsia="Times New Roman" w:cs="Times New Roman"/>
          <w:sz w:val="20"/>
          <w:szCs w:val="20"/>
        </w:rPr>
      </w:pPr>
      <w:r>
        <w:rPr>
          <w:rFonts w:eastAsia="Times New Roman" w:cs="Times New Roman" w:ascii="Rhymes Display" w:hAnsi="Rhymes Display"/>
          <w:b/>
          <w:bCs/>
          <w:sz w:val="20"/>
          <w:szCs w:val="20"/>
        </w:rPr>
        <w:t>Pavel Koutský</w:t>
      </w:r>
      <w:r>
        <w:rPr>
          <w:rFonts w:eastAsia="Times New Roman" w:cs="Times New Roman" w:ascii="Rhymes Display" w:hAnsi="Rhymes Display"/>
          <w:sz w:val="20"/>
          <w:szCs w:val="20"/>
        </w:rPr>
        <w:t xml:space="preserve"> je významný český animátor a výtvarník, který se proslavil především svou inovativní „totální animací“ a satirickým pohledem na společenské a politické dění. Absolvoval Vysokou školu uměleckoprůmyslovou v roce 1983 filmem </w:t>
      </w:r>
      <w:r>
        <w:rPr>
          <w:rFonts w:eastAsia="Times New Roman" w:cs="Times New Roman" w:ascii="Rhymes Display" w:hAnsi="Rhymes Display"/>
          <w:i/>
          <w:iCs/>
          <w:sz w:val="20"/>
          <w:szCs w:val="20"/>
        </w:rPr>
        <w:t>Navštivte Prahu</w:t>
      </w:r>
      <w:r>
        <w:rPr>
          <w:rFonts w:eastAsia="Times New Roman" w:cs="Times New Roman" w:ascii="Rhymes Display" w:hAnsi="Rhymes Display"/>
          <w:sz w:val="20"/>
          <w:szCs w:val="20"/>
        </w:rPr>
        <w:t xml:space="preserve">, jenž způsobil revoluci v kreslené animaci. Během své kariéry natočil přes 220 filmů a získal 33 mezinárodních ocenění, včetně Českého lva a několika Medvědů na Berlinale. V současné době se Pavel Koutský věnuje kreslenému humoru, v němž satiricky komentuje aktuální témata a společenské dění. Ve výstavním prostoru U knihovny bude představena výstava </w:t>
      </w:r>
      <w:hyperlink r:id="rId2">
        <w:r>
          <w:rPr>
            <w:rStyle w:val="Hyperlink"/>
            <w:rFonts w:eastAsia="Times New Roman" w:cs="Times New Roman" w:ascii="Rhymes Display" w:hAnsi="Rhymes Display"/>
            <w:b/>
            <w:bCs/>
            <w:i/>
            <w:iCs/>
            <w:sz w:val="20"/>
            <w:szCs w:val="20"/>
          </w:rPr>
          <w:t>Čáry a názory</w:t>
        </w:r>
      </w:hyperlink>
      <w:r>
        <w:rPr>
          <w:rFonts w:eastAsia="Times New Roman" w:cs="Times New Roman" w:ascii="Rhymes Display" w:hAnsi="Rhymes Display"/>
          <w:sz w:val="20"/>
          <w:szCs w:val="20"/>
        </w:rPr>
        <w:t xml:space="preserve"> rozdělená do dvanácti tematických okruhů, které charakterizují obsah jeho tvorby</w:t>
      </w:r>
      <w:r>
        <w:rPr>
          <w:rFonts w:eastAsia="Times New Roman" w:cs="Times New Roman" w:ascii="Rhymes Display" w:hAnsi="Rhymes Display"/>
          <w:i/>
          <w:iCs/>
          <w:sz w:val="20"/>
          <w:szCs w:val="20"/>
        </w:rPr>
        <w:t xml:space="preserve">. „Ať už je to téma </w:t>
      </w:r>
      <w:r>
        <w:rPr>
          <w:rFonts w:eastAsia="Times New Roman" w:cs="Times New Roman" w:ascii="Rhymes Display" w:hAnsi="Rhymes Display"/>
          <w:sz w:val="20"/>
          <w:szCs w:val="20"/>
        </w:rPr>
        <w:t>Manipulace</w:t>
      </w:r>
      <w:r>
        <w:rPr>
          <w:rFonts w:eastAsia="Times New Roman" w:cs="Times New Roman" w:ascii="Rhymes Display" w:hAnsi="Rhymes Display"/>
          <w:i/>
          <w:iCs/>
          <w:sz w:val="20"/>
          <w:szCs w:val="20"/>
        </w:rPr>
        <w:t xml:space="preserve">, </w:t>
      </w:r>
      <w:r>
        <w:rPr>
          <w:rFonts w:eastAsia="Times New Roman" w:cs="Times New Roman" w:ascii="Rhymes Display" w:hAnsi="Rhymes Display"/>
          <w:sz w:val="20"/>
          <w:szCs w:val="20"/>
        </w:rPr>
        <w:t>Historie</w:t>
      </w:r>
      <w:r>
        <w:rPr>
          <w:rFonts w:eastAsia="Times New Roman" w:cs="Times New Roman" w:ascii="Rhymes Display" w:hAnsi="Rhymes Display"/>
          <w:i/>
          <w:iCs/>
          <w:sz w:val="20"/>
          <w:szCs w:val="20"/>
        </w:rPr>
        <w:t xml:space="preserve">, </w:t>
      </w:r>
      <w:r>
        <w:rPr>
          <w:rFonts w:eastAsia="Times New Roman" w:cs="Times New Roman" w:ascii="Rhymes Display" w:hAnsi="Rhymes Display"/>
          <w:sz w:val="20"/>
          <w:szCs w:val="20"/>
        </w:rPr>
        <w:t>Dobra a Zla</w:t>
      </w:r>
      <w:r>
        <w:rPr>
          <w:rFonts w:eastAsia="Times New Roman" w:cs="Times New Roman" w:ascii="Rhymes Display" w:hAnsi="Rhymes Display"/>
          <w:i/>
          <w:iCs/>
          <w:sz w:val="20"/>
          <w:szCs w:val="20"/>
        </w:rPr>
        <w:t xml:space="preserve">, </w:t>
      </w:r>
      <w:r>
        <w:rPr>
          <w:rFonts w:eastAsia="Times New Roman" w:cs="Times New Roman" w:ascii="Rhymes Display" w:hAnsi="Rhymes Display"/>
          <w:sz w:val="20"/>
          <w:szCs w:val="20"/>
        </w:rPr>
        <w:t>Pravdy a Lži</w:t>
      </w:r>
      <w:r>
        <w:rPr>
          <w:rFonts w:eastAsia="Times New Roman" w:cs="Times New Roman" w:ascii="Rhymes Display" w:hAnsi="Rhymes Display"/>
          <w:i/>
          <w:iCs/>
          <w:sz w:val="20"/>
          <w:szCs w:val="20"/>
        </w:rPr>
        <w:t xml:space="preserve">, </w:t>
      </w:r>
      <w:r>
        <w:rPr>
          <w:rFonts w:eastAsia="Times New Roman" w:cs="Times New Roman" w:ascii="Rhymes Display" w:hAnsi="Rhymes Display"/>
          <w:sz w:val="20"/>
          <w:szCs w:val="20"/>
        </w:rPr>
        <w:t>Technologií</w:t>
      </w:r>
      <w:r>
        <w:rPr>
          <w:rFonts w:eastAsia="Times New Roman" w:cs="Times New Roman" w:ascii="Rhymes Display" w:hAnsi="Rhymes Display"/>
          <w:i/>
          <w:iCs/>
          <w:sz w:val="20"/>
          <w:szCs w:val="20"/>
        </w:rPr>
        <w:t xml:space="preserve">, </w:t>
      </w:r>
      <w:r>
        <w:rPr>
          <w:rFonts w:eastAsia="Times New Roman" w:cs="Times New Roman" w:ascii="Rhymes Display" w:hAnsi="Rhymes Display"/>
          <w:sz w:val="20"/>
          <w:szCs w:val="20"/>
        </w:rPr>
        <w:t>Relativity</w:t>
      </w:r>
      <w:r>
        <w:rPr>
          <w:rFonts w:eastAsia="Times New Roman" w:cs="Times New Roman" w:ascii="Rhymes Display" w:hAnsi="Rhymes Display"/>
          <w:i/>
          <w:iCs/>
          <w:sz w:val="20"/>
          <w:szCs w:val="20"/>
        </w:rPr>
        <w:t xml:space="preserve">, </w:t>
      </w:r>
      <w:r>
        <w:rPr>
          <w:rFonts w:eastAsia="Times New Roman" w:cs="Times New Roman" w:ascii="Rhymes Display" w:hAnsi="Rhymes Display"/>
          <w:sz w:val="20"/>
          <w:szCs w:val="20"/>
        </w:rPr>
        <w:t>Žen</w:t>
      </w:r>
      <w:r>
        <w:rPr>
          <w:rFonts w:eastAsia="Times New Roman" w:cs="Times New Roman" w:ascii="Rhymes Display" w:hAnsi="Rhymes Display"/>
          <w:i/>
          <w:iCs/>
          <w:sz w:val="20"/>
          <w:szCs w:val="20"/>
        </w:rPr>
        <w:t xml:space="preserve"> či </w:t>
      </w:r>
      <w:r>
        <w:rPr>
          <w:rFonts w:eastAsia="Times New Roman" w:cs="Times New Roman" w:ascii="Rhymes Display" w:hAnsi="Rhymes Display"/>
          <w:sz w:val="20"/>
          <w:szCs w:val="20"/>
        </w:rPr>
        <w:t>Života běhu</w:t>
      </w:r>
      <w:r>
        <w:rPr>
          <w:rFonts w:eastAsia="Times New Roman" w:cs="Times New Roman" w:ascii="Rhymes Display" w:hAnsi="Rhymes Display"/>
          <w:i/>
          <w:iCs/>
          <w:sz w:val="20"/>
          <w:szCs w:val="20"/>
        </w:rPr>
        <w:t>, ve všech se projevuje Pavlův satirický nadhled, osobitý humor a výrazný smysl pro občanské hodnoty, jakými jsou právo, spravedlnost a obecně zdravý rozum,“</w:t>
      </w:r>
      <w:r>
        <w:rPr>
          <w:rFonts w:eastAsia="Times New Roman" w:cs="Times New Roman" w:ascii="Rhymes Display" w:hAnsi="Rhymes Display"/>
          <w:sz w:val="20"/>
          <w:szCs w:val="20"/>
        </w:rPr>
        <w:t xml:space="preserve"> říká kurátor výstavy.</w:t>
      </w:r>
      <w:r>
        <w:rPr>
          <w:rFonts w:eastAsia="Times New Roman" w:cs="Times New Roman" w:ascii="Rhymes Display" w:hAnsi="Rhymes Display"/>
          <w:i/>
          <w:iCs/>
          <w:sz w:val="20"/>
          <w:szCs w:val="20"/>
        </w:rPr>
        <w:t xml:space="preserve"> </w:t>
      </w:r>
      <w:r>
        <w:rPr>
          <w:rFonts w:eastAsia="Times New Roman" w:cs="Times New Roman" w:ascii="Rhymes Display" w:hAnsi="Rhymes Display"/>
          <w:sz w:val="20"/>
          <w:szCs w:val="20"/>
        </w:rPr>
        <w:t xml:space="preserve">Výstava se koná od 16. 2. do 1. 6. 2025 ve výstavním prostoru U knihovny. Součástí výstavy budou také projekce </w:t>
      </w:r>
      <w:r>
        <w:rPr>
          <w:rFonts w:eastAsia="Times New Roman" w:cs="Times New Roman" w:ascii="Rhymes Display" w:hAnsi="Rhymes Display"/>
          <w:sz w:val="20"/>
          <w:szCs w:val="20"/>
        </w:rPr>
        <w:t>Koutského</w:t>
      </w:r>
      <w:r>
        <w:rPr>
          <w:rFonts w:eastAsia="Times New Roman" w:cs="Times New Roman" w:ascii="Rhymes Display" w:hAnsi="Rhymes Display"/>
          <w:sz w:val="20"/>
          <w:szCs w:val="20"/>
        </w:rPr>
        <w:t xml:space="preserve"> filmů a díla s </w:t>
      </w:r>
      <w:r>
        <w:rPr>
          <w:rFonts w:eastAsia="Times New Roman" w:cs="Times New Roman" w:ascii="Rhymes Display" w:hAnsi="Rhymes Display"/>
          <w:sz w:val="20"/>
          <w:szCs w:val="20"/>
        </w:rPr>
        <w:t>nimi</w:t>
      </w:r>
      <w:r>
        <w:rPr>
          <w:rFonts w:eastAsia="Times New Roman" w:cs="Times New Roman" w:ascii="Rhymes Display" w:hAnsi="Rhymes Display"/>
          <w:sz w:val="20"/>
          <w:szCs w:val="20"/>
        </w:rPr>
        <w:t xml:space="preserve"> spojená. </w:t>
      </w:r>
      <w:r>
        <w:rPr>
          <w:rFonts w:eastAsia="Times New Roman" w:cs="Times New Roman" w:ascii="Rhymes Display" w:hAnsi="Rhymes Display"/>
          <w:sz w:val="20"/>
          <w:szCs w:val="20"/>
          <w:shd w:fill="auto" w:val="clear"/>
        </w:rPr>
        <w:t xml:space="preserve">Téma animace prostoupí i letošní ročník </w:t>
      </w:r>
      <w:r>
        <w:rPr>
          <w:rFonts w:eastAsia="Times New Roman" w:cs="Times New Roman" w:ascii="Rhymes Display" w:hAnsi="Rhymes Display"/>
          <w:i/>
          <w:iCs/>
          <w:sz w:val="20"/>
          <w:szCs w:val="20"/>
          <w:shd w:fill="auto" w:val="clear"/>
        </w:rPr>
        <w:t>Muzejní noci</w:t>
      </w:r>
      <w:r>
        <w:rPr>
          <w:rFonts w:eastAsia="Times New Roman" w:cs="Times New Roman" w:ascii="Rhymes Display" w:hAnsi="Rhymes Display"/>
          <w:sz w:val="20"/>
          <w:szCs w:val="20"/>
          <w:shd w:fill="auto" w:val="clear"/>
        </w:rPr>
        <w:t xml:space="preserve"> </w:t>
      </w:r>
      <w:r>
        <w:rPr>
          <w:rFonts w:eastAsia="Times New Roman" w:cs="Times New Roman" w:ascii="Rhymes Display" w:hAnsi="Rhymes Display"/>
          <w:sz w:val="20"/>
          <w:szCs w:val="20"/>
          <w:shd w:fill="auto" w:val="clear"/>
        </w:rPr>
        <w:t>(</w:t>
      </w:r>
      <w:r>
        <w:rPr>
          <w:rFonts w:eastAsia="Times New Roman" w:cs="Times New Roman" w:ascii="Rhymes Display" w:hAnsi="Rhymes Display"/>
          <w:sz w:val="20"/>
          <w:szCs w:val="20"/>
          <w:shd w:fill="auto" w:val="clear"/>
        </w:rPr>
        <w:t>16. 5.</w:t>
      </w:r>
      <w:r>
        <w:rPr>
          <w:rFonts w:eastAsia="Times New Roman" w:cs="Times New Roman" w:ascii="Rhymes Display" w:hAnsi="Rhymes Display"/>
          <w:sz w:val="20"/>
          <w:szCs w:val="20"/>
          <w:shd w:fill="auto" w:val="clear"/>
        </w:rPr>
        <w:t>).</w:t>
      </w:r>
      <w:r>
        <w:rPr>
          <w:rFonts w:eastAsia="Times New Roman" w:cs="Times New Roman" w:ascii="Rhymes Display" w:hAnsi="Rhymes Display"/>
          <w:sz w:val="20"/>
          <w:szCs w:val="20"/>
          <w:shd w:fill="auto" w:val="clear"/>
        </w:rPr>
        <w:t xml:space="preserve"> Součástí programu bude projekce </w:t>
      </w:r>
      <w:r>
        <w:rPr>
          <w:rFonts w:eastAsia="Times New Roman" w:cs="Times New Roman" w:ascii="Rhymes Display" w:hAnsi="Rhymes Display"/>
          <w:sz w:val="20"/>
          <w:szCs w:val="20"/>
          <w:shd w:fill="auto" w:val="clear"/>
        </w:rPr>
        <w:t xml:space="preserve">Koutského </w:t>
      </w:r>
      <w:r>
        <w:rPr>
          <w:rFonts w:eastAsia="Times New Roman" w:cs="Times New Roman" w:ascii="Rhymes Display" w:hAnsi="Rhymes Display"/>
          <w:sz w:val="20"/>
          <w:szCs w:val="20"/>
          <w:shd w:fill="auto" w:val="clear"/>
        </w:rPr>
        <w:t xml:space="preserve">celovečerního </w:t>
      </w:r>
      <w:r>
        <w:rPr>
          <w:rFonts w:eastAsia="Times New Roman" w:cs="Times New Roman" w:ascii="Rhymes Display" w:hAnsi="Rhymes Display"/>
          <w:sz w:val="20"/>
          <w:szCs w:val="20"/>
          <w:shd w:fill="auto" w:val="clear"/>
        </w:rPr>
        <w:t>snímku</w:t>
      </w:r>
      <w:r>
        <w:rPr>
          <w:rFonts w:eastAsia="Times New Roman" w:cs="Times New Roman" w:ascii="Rhymes Display" w:hAnsi="Rhymes Display"/>
          <w:sz w:val="20"/>
          <w:szCs w:val="20"/>
          <w:shd w:fill="auto" w:val="clear"/>
        </w:rPr>
        <w:t xml:space="preserve"> </w:t>
      </w:r>
      <w:r>
        <w:rPr>
          <w:rFonts w:eastAsia="Times New Roman" w:cs="Times New Roman" w:ascii="Rhymes Display" w:hAnsi="Rhymes Display"/>
          <w:i/>
          <w:iCs/>
          <w:sz w:val="20"/>
          <w:szCs w:val="20"/>
          <w:shd w:fill="auto" w:val="clear"/>
        </w:rPr>
        <w:t>Husiti</w:t>
      </w:r>
      <w:r>
        <w:rPr>
          <w:rFonts w:eastAsia="Times New Roman" w:cs="Times New Roman" w:ascii="Rhymes Display" w:hAnsi="Rhymes Display"/>
          <w:sz w:val="20"/>
          <w:szCs w:val="20"/>
          <w:shd w:fill="auto" w:val="clear"/>
        </w:rPr>
        <w:t>, workshop animace vedený umělcem i komentovaná prohlídka výstavou s autorem a jejími kurátory Veronikou Marešovou (GASK) a Jiřím Kubíčkem</w:t>
      </w:r>
      <w:r>
        <w:rPr>
          <w:rFonts w:eastAsia="Times New Roman" w:cs="Times New Roman" w:ascii="Rhymes Display" w:hAnsi="Rhymes Display"/>
          <w:sz w:val="20"/>
          <w:szCs w:val="20"/>
        </w:rPr>
        <w:t xml:space="preserve">. </w:t>
      </w:r>
    </w:p>
    <w:p>
      <w:pPr>
        <w:pStyle w:val="TextA"/>
        <w:spacing w:lineRule="auto" w:line="276" w:before="0" w:after="0"/>
        <w:ind w:left="567" w:right="567"/>
        <w:jc w:val="both"/>
        <w:rPr>
          <w:rFonts w:ascii="Rhymes Display" w:hAnsi="Rhymes Display" w:eastAsia="Times New Roman" w:cs="Times New Roman"/>
          <w:sz w:val="20"/>
          <w:szCs w:val="20"/>
        </w:rPr>
      </w:pPr>
      <w:r>
        <w:rPr>
          <w:rFonts w:eastAsia="Times New Roman" w:cs="Times New Roman" w:ascii="Rhymes Display" w:hAnsi="Rhymes Display"/>
          <w:sz w:val="20"/>
          <w:szCs w:val="20"/>
        </w:rPr>
      </w:r>
    </w:p>
    <w:p>
      <w:pPr>
        <w:pStyle w:val="TextA"/>
        <w:spacing w:lineRule="auto" w:line="276" w:before="0" w:after="0"/>
        <w:ind w:left="567" w:right="567"/>
        <w:jc w:val="both"/>
        <w:rPr>
          <w:rFonts w:ascii="Rhymes Display" w:hAnsi="Rhymes Display" w:eastAsia="Times New Roman" w:cs="Times New Roman"/>
          <w:sz w:val="20"/>
          <w:szCs w:val="20"/>
        </w:rPr>
      </w:pPr>
      <w:r>
        <w:rPr>
          <w:rFonts w:eastAsia="Times New Roman" w:cs="Times New Roman" w:ascii="Rhymes Display" w:hAnsi="Rhymes Display"/>
          <w:b/>
          <w:bCs/>
          <w:sz w:val="20"/>
          <w:szCs w:val="20"/>
        </w:rPr>
        <w:t>Kateřina Simerová</w:t>
      </w:r>
      <w:r>
        <w:rPr>
          <w:rFonts w:eastAsia="Times New Roman" w:cs="Times New Roman" w:ascii="Rhymes Display" w:hAnsi="Rhymes Display"/>
          <w:sz w:val="20"/>
          <w:szCs w:val="20"/>
        </w:rPr>
        <w:t xml:space="preserve"> se fotografii věnuje od devadesátých let, kdy dokumentovala hudební a klubovou scénu, výtvarné akce i umělecké ateliéry. Její současná tvorba se zaměřuje na portrétní fotografii, dokument a reportáž. Úzce spolupracuje s Galerií Středočeského kraje jako profesionální fotografka a dokumentátorka galerijních událostí. Ve své sérii </w:t>
      </w:r>
      <w:hyperlink r:id="rId3">
        <w:r>
          <w:rPr>
            <w:rStyle w:val="Hyperlink"/>
            <w:rFonts w:eastAsia="Times New Roman" w:cs="Times New Roman" w:ascii="Rhymes Display" w:hAnsi="Rhymes Display"/>
            <w:b/>
            <w:bCs/>
            <w:i/>
            <w:iCs/>
            <w:sz w:val="20"/>
            <w:szCs w:val="20"/>
          </w:rPr>
          <w:t>V temnotách</w:t>
        </w:r>
      </w:hyperlink>
      <w:r>
        <w:rPr>
          <w:rFonts w:eastAsia="Times New Roman" w:cs="Times New Roman" w:ascii="Rhymes Display" w:hAnsi="Rhymes Display"/>
          <w:sz w:val="20"/>
          <w:szCs w:val="20"/>
        </w:rPr>
        <w:t xml:space="preserve">, kterou představí v GASK, experimentovala s fotopastí, původně určenou k hlídání objektů a monitorování pohybu. </w:t>
      </w:r>
      <w:r>
        <w:rPr>
          <w:rFonts w:eastAsia="Times New Roman" w:cs="Times New Roman" w:ascii="Rhymes Display" w:hAnsi="Rhymes Display"/>
          <w:i/>
          <w:iCs/>
          <w:sz w:val="20"/>
          <w:szCs w:val="20"/>
        </w:rPr>
        <w:t xml:space="preserve">„Nejprve snímala noční svět zvířat, později začala experimentovat s fotografováním návštěvníků komunitních a hudebních akcí. Získané snímky pečlivě třídila a digitálně upravovala do přízračných kompozic pohybujících se na pomezí snu a skutečnosti,“ </w:t>
      </w:r>
      <w:r>
        <w:rPr>
          <w:rFonts w:eastAsia="Times New Roman" w:cs="Times New Roman" w:ascii="Rhymes Display" w:hAnsi="Rhymes Display"/>
          <w:sz w:val="20"/>
          <w:szCs w:val="20"/>
        </w:rPr>
        <w:t xml:space="preserve">dodává kurátorka výstavy. Syrové zpracování, kontrast černé a bílé a výrazné zrno evokují jak artové filmy, tak záběry z bezpečnostních kamer či policejních dokumentárních záznamů. Autorčiny velkoformátové snímky zvířat hledících přímo do čočky fotopasti se v Experimentálním prostoru 1 a 2 prolínají s dynamickými záběry tanečníků a postav v maskách, jako by se v jednom magickém prostoru setkávaly staré rituály lovců s moderní mytologií a nočními můrami velkoměsta. Výstava </w:t>
      </w:r>
      <w:r>
        <w:rPr>
          <w:rFonts w:eastAsia="Times New Roman" w:cs="Times New Roman" w:ascii="Rhymes Display" w:hAnsi="Rhymes Display"/>
          <w:i/>
          <w:iCs/>
          <w:sz w:val="20"/>
          <w:szCs w:val="20"/>
        </w:rPr>
        <w:t>V temnotách</w:t>
      </w:r>
      <w:r>
        <w:rPr>
          <w:rFonts w:eastAsia="Times New Roman" w:cs="Times New Roman" w:ascii="Rhymes Display" w:hAnsi="Rhymes Display"/>
          <w:sz w:val="20"/>
          <w:szCs w:val="20"/>
        </w:rPr>
        <w:t xml:space="preserve"> se koná od 16. 2. do 7. 9. 2025 a její kurátorkou je Vanda Skálová. </w:t>
      </w:r>
      <w:r>
        <w:rPr>
          <w:rFonts w:eastAsia="Times New Roman" w:cs="Times New Roman" w:ascii="Rhymes Display" w:hAnsi="Rhymes Display"/>
          <w:sz w:val="20"/>
          <w:szCs w:val="20"/>
          <w:shd w:fill="auto" w:val="clear"/>
        </w:rPr>
        <w:t xml:space="preserve">V rámci doprovodného programu jsou </w:t>
      </w:r>
      <w:r>
        <w:rPr>
          <w:rFonts w:eastAsia="Times New Roman" w:cs="Times New Roman" w:ascii="Rhymes Display" w:hAnsi="Rhymes Display"/>
          <w:sz w:val="20"/>
          <w:szCs w:val="20"/>
          <w:shd w:fill="auto" w:val="clear"/>
        </w:rPr>
        <w:t>v plánu</w:t>
      </w:r>
      <w:r>
        <w:rPr>
          <w:rFonts w:eastAsia="Times New Roman" w:cs="Times New Roman" w:ascii="Rhymes Display" w:hAnsi="Rhymes Display"/>
          <w:sz w:val="20"/>
          <w:szCs w:val="20"/>
          <w:shd w:fill="auto" w:val="clear"/>
        </w:rPr>
        <w:t xml:space="preserve"> dvě komentované prohlídky s autorkou a kurátorkou, a to 26. 4. a 16. 5. 2025. </w:t>
      </w:r>
    </w:p>
    <w:p>
      <w:pPr>
        <w:pStyle w:val="TextA"/>
        <w:spacing w:lineRule="auto" w:line="276" w:before="0" w:after="0"/>
        <w:ind w:left="567"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</w:r>
    </w:p>
    <w:p>
      <w:pPr>
        <w:pStyle w:val="TextA"/>
        <w:spacing w:lineRule="auto" w:line="276" w:before="0" w:after="0"/>
        <w:ind w:left="567"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  <w:t xml:space="preserve">Výstava s tajemným názvem </w:t>
      </w:r>
      <w:hyperlink r:id="rId4">
        <w:r>
          <w:rPr>
            <w:rStyle w:val="Hyperlink"/>
            <w:rFonts w:ascii="Rhymes Display" w:hAnsi="Rhymes Display"/>
            <w:b/>
            <w:bCs/>
            <w:i/>
            <w:iCs/>
            <w:sz w:val="20"/>
            <w:szCs w:val="20"/>
          </w:rPr>
          <w:t>Viscum album</w:t>
        </w:r>
      </w:hyperlink>
      <w:r>
        <w:rPr>
          <w:rFonts w:ascii="Rhymes Display" w:hAnsi="Rhymes Display"/>
          <w:sz w:val="20"/>
          <w:szCs w:val="20"/>
        </w:rPr>
        <w:t xml:space="preserve"> prezentuje práce </w:t>
      </w:r>
      <w:r>
        <w:rPr>
          <w:rFonts w:ascii="Rhymes Display" w:hAnsi="Rhymes Display"/>
          <w:b/>
          <w:bCs/>
          <w:sz w:val="20"/>
          <w:szCs w:val="20"/>
        </w:rPr>
        <w:t>Anežky Hoškové</w:t>
      </w:r>
      <w:r>
        <w:rPr>
          <w:rFonts w:ascii="Rhymes Display" w:hAnsi="Rhymes Display"/>
          <w:sz w:val="20"/>
          <w:szCs w:val="20"/>
        </w:rPr>
        <w:t xml:space="preserve">, etablované české umělkyně a průkopnice návratu romantických a emotivních tendencí do současného umění v Čechách. Její kresby, malby, vitráže a performativní instalace ji tematicky pojí s mezinárodním proudem mystické, asociační tvorby a post-internetové estetiky. </w:t>
      </w:r>
      <w:r>
        <w:rPr>
          <w:rFonts w:ascii="Rhymes Display" w:hAnsi="Rhymes Display"/>
          <w:i/>
          <w:iCs/>
          <w:sz w:val="20"/>
          <w:szCs w:val="20"/>
        </w:rPr>
        <w:t>„</w:t>
      </w:r>
      <w:r>
        <w:rPr>
          <w:rFonts w:ascii="Rhymes Display" w:hAnsi="Rhymes Display"/>
          <w:sz w:val="20"/>
          <w:szCs w:val="20"/>
        </w:rPr>
        <w:t>Viscum album</w:t>
      </w:r>
      <w:r>
        <w:rPr>
          <w:rFonts w:ascii="Rhymes Display" w:hAnsi="Rhymes Display"/>
          <w:i/>
          <w:iCs/>
          <w:sz w:val="20"/>
          <w:szCs w:val="20"/>
        </w:rPr>
        <w:t xml:space="preserve"> alias jmelí zastřešuje metaforicky celou prezentaci umělkyně ve výstavním prostoru Projectroom,“</w:t>
      </w:r>
      <w:r>
        <w:rPr>
          <w:rFonts w:ascii="Rhymes Display" w:hAnsi="Rhymes Display"/>
          <w:sz w:val="20"/>
          <w:szCs w:val="20"/>
        </w:rPr>
        <w:t xml:space="preserve"> říká kurátorka výstavy. Vstup do výstavy uvozuje autorčina ikonická instalace </w:t>
      </w:r>
      <w:r>
        <w:rPr>
          <w:rFonts w:ascii="Rhymes Display" w:hAnsi="Rhymes Display"/>
          <w:i/>
          <w:iCs/>
          <w:sz w:val="20"/>
          <w:szCs w:val="20"/>
        </w:rPr>
        <w:t>Omnia flammis data</w:t>
      </w:r>
      <w:r>
        <w:rPr>
          <w:rFonts w:ascii="Rhymes Display" w:hAnsi="Rhymes Display"/>
          <w:sz w:val="20"/>
          <w:szCs w:val="20"/>
        </w:rPr>
        <w:t xml:space="preserve">, která reflektuje autorčinu reakci na knihu </w:t>
      </w:r>
      <w:r>
        <w:rPr>
          <w:rFonts w:ascii="Rhymes Display" w:hAnsi="Rhymes Display"/>
          <w:i/>
          <w:iCs/>
          <w:sz w:val="20"/>
          <w:szCs w:val="20"/>
        </w:rPr>
        <w:t>Expresionisté</w:t>
      </w:r>
      <w:r>
        <w:rPr>
          <w:rFonts w:ascii="Rhymes Display" w:hAnsi="Rhymes Display"/>
          <w:sz w:val="20"/>
          <w:szCs w:val="20"/>
        </w:rPr>
        <w:t xml:space="preserve"> od Jindřicha Chalupeckého a zachycuje rozpolcenost spisovatele Ladislava Klímy. </w:t>
      </w:r>
      <w:r>
        <w:rPr>
          <w:rFonts w:ascii="Rhymes Display" w:hAnsi="Rhymes Display"/>
          <w:i/>
          <w:iCs/>
          <w:sz w:val="20"/>
          <w:szCs w:val="20"/>
        </w:rPr>
        <w:t xml:space="preserve">„Ten část svého díla spálil a právě z této skutečnosti je odvozen i název díla </w:t>
      </w:r>
      <w:r>
        <w:rPr>
          <w:rFonts w:ascii="Rhymes Display" w:hAnsi="Rhymes Display"/>
          <w:sz w:val="20"/>
          <w:szCs w:val="20"/>
        </w:rPr>
        <w:t>Omnia flammis data – Vše je vrženo do ohně</w:t>
      </w:r>
      <w:r>
        <w:rPr>
          <w:rFonts w:ascii="Rhymes Display" w:hAnsi="Rhymes Display"/>
          <w:i/>
          <w:iCs/>
          <w:sz w:val="20"/>
          <w:szCs w:val="20"/>
        </w:rPr>
        <w:t>,“</w:t>
      </w:r>
      <w:r>
        <w:rPr>
          <w:rFonts w:ascii="Rhymes Display" w:hAnsi="Rhymes Display"/>
          <w:sz w:val="20"/>
          <w:szCs w:val="20"/>
        </w:rPr>
        <w:t xml:space="preserve"> dodává umělkyně. V centru výstavy se nachází obraz </w:t>
      </w:r>
      <w:r>
        <w:rPr>
          <w:rFonts w:ascii="Rhymes Display" w:hAnsi="Rhymes Display"/>
          <w:i/>
          <w:iCs/>
          <w:sz w:val="20"/>
          <w:szCs w:val="20"/>
        </w:rPr>
        <w:t>Sv. Agáta</w:t>
      </w:r>
      <w:r>
        <w:rPr>
          <w:rFonts w:ascii="Rhymes Display" w:hAnsi="Rhymes Display"/>
          <w:sz w:val="20"/>
          <w:szCs w:val="20"/>
        </w:rPr>
        <w:t xml:space="preserve">, tematizující feministickou otázku, doplněný dalšími díly </w:t>
      </w:r>
      <w:r>
        <w:rPr>
          <w:rFonts w:ascii="Rhymes Display" w:hAnsi="Rhymes Display"/>
          <w:i/>
          <w:iCs/>
          <w:sz w:val="20"/>
          <w:szCs w:val="20"/>
        </w:rPr>
        <w:t>Analog Witch I</w:t>
      </w:r>
      <w:r>
        <w:rPr>
          <w:rFonts w:ascii="Rhymes Display" w:hAnsi="Rhymes Display"/>
          <w:sz w:val="20"/>
          <w:szCs w:val="20"/>
        </w:rPr>
        <w:t xml:space="preserve"> a </w:t>
      </w:r>
      <w:r>
        <w:rPr>
          <w:rFonts w:ascii="Rhymes Display" w:hAnsi="Rhymes Display"/>
          <w:i/>
          <w:iCs/>
          <w:sz w:val="20"/>
          <w:szCs w:val="20"/>
        </w:rPr>
        <w:t>Analog Witch II</w:t>
      </w:r>
      <w:r>
        <w:rPr>
          <w:rFonts w:ascii="Rhymes Display" w:hAnsi="Rhymes Display"/>
          <w:sz w:val="20"/>
          <w:szCs w:val="20"/>
        </w:rPr>
        <w:t xml:space="preserve">, pracujícími s magickými geometrickými liniemi ovlivněnými architekturou barokní gotiky i pohanskými rituály. Hošková zároveň plánuje vytvořit pro výstavní prostor Projectroom dílo reflektující genia loci jezuitské koleje. Výstava, jejíž kurátorkou je Veronika Marešová, se koná v GASK od 16. 2. do 7. 9. 2025. </w:t>
      </w:r>
      <w:r>
        <w:rPr>
          <w:rFonts w:ascii="Rhymes Display" w:hAnsi="Rhymes Display"/>
          <w:sz w:val="20"/>
          <w:szCs w:val="20"/>
          <w:shd w:fill="auto" w:val="clear"/>
        </w:rPr>
        <w:t xml:space="preserve">Výstavu doplní dvě komentované prohlídky s umělkyní a kurátorkou, a to 12. 4. a 31. 5. 2025 od 15 hodin. </w:t>
      </w:r>
    </w:p>
    <w:p>
      <w:pPr>
        <w:pStyle w:val="TextA"/>
        <w:spacing w:lineRule="auto" w:line="276" w:before="0" w:after="0"/>
        <w:ind w:left="567"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</w:r>
    </w:p>
    <w:p>
      <w:pPr>
        <w:pStyle w:val="TextA"/>
        <w:spacing w:lineRule="auto" w:line="276" w:before="0" w:after="0"/>
        <w:ind w:left="567" w:right="567"/>
        <w:jc w:val="both"/>
        <w:rPr>
          <w:rFonts w:ascii="Rhymes Display" w:hAnsi="Rhymes Display"/>
          <w:sz w:val="20"/>
          <w:szCs w:val="20"/>
          <w:highlight w:val="yellow"/>
        </w:rPr>
      </w:pPr>
      <w:r>
        <w:rPr>
          <w:rFonts w:ascii="Rhymes Display" w:hAnsi="Rhymes Display"/>
          <w:b/>
          <w:bCs/>
          <w:sz w:val="20"/>
          <w:szCs w:val="20"/>
        </w:rPr>
        <w:t>Jaroslav Kučera</w:t>
      </w:r>
      <w:r>
        <w:rPr>
          <w:rFonts w:ascii="Rhymes Display" w:hAnsi="Rhymes Display"/>
          <w:sz w:val="20"/>
          <w:szCs w:val="20"/>
        </w:rPr>
        <w:t xml:space="preserve">, sochař a šperkař, absolvent VŠUP v Praze v ateliéru V. K. Nováka a Winchester School of Art, vnímá šperk jako autonomní sochařský objekt, v němž propojuje mistrovské řemeslo s experimentováním s materiály. Od roku 1996 se účastní mezinárodních přehlídek a jeho značka KOW je zastoupena v prestižních galeriích a muzeích. Jeho výstava </w:t>
      </w:r>
      <w:hyperlink r:id="rId5">
        <w:r>
          <w:rPr>
            <w:rStyle w:val="Hyperlink"/>
            <w:rFonts w:ascii="Rhymes Display" w:hAnsi="Rhymes Display"/>
            <w:b/>
            <w:bCs/>
            <w:i/>
            <w:iCs/>
            <w:sz w:val="20"/>
            <w:szCs w:val="20"/>
          </w:rPr>
          <w:t>Křížový řez</w:t>
        </w:r>
      </w:hyperlink>
      <w:r>
        <w:rPr>
          <w:rFonts w:ascii="Rhymes Display" w:hAnsi="Rhymes Display"/>
          <w:sz w:val="20"/>
          <w:szCs w:val="20"/>
        </w:rPr>
        <w:t xml:space="preserve"> přináší do minimalistického komorního prostoru Whitebox silně působivou sochařskou instalaci, ve které kovový objekt padajícího kříže ukrývá osm šperkařských edic. Stěžejní kolekce </w:t>
      </w:r>
      <w:r>
        <w:rPr>
          <w:rFonts w:ascii="Rhymes Display" w:hAnsi="Rhymes Display"/>
          <w:i/>
          <w:iCs/>
          <w:sz w:val="20"/>
          <w:szCs w:val="20"/>
        </w:rPr>
        <w:t>Cross Section</w:t>
      </w:r>
      <w:r>
        <w:rPr>
          <w:rFonts w:ascii="Rhymes Display" w:hAnsi="Rhymes Display"/>
          <w:sz w:val="20"/>
          <w:szCs w:val="20"/>
        </w:rPr>
        <w:t>, která</w:t>
      </w:r>
      <w:r>
        <w:rPr>
          <w:rFonts w:ascii="Rhymes Display" w:hAnsi="Rhymes Display"/>
          <w:i/>
          <w:iCs/>
          <w:sz w:val="20"/>
          <w:szCs w:val="20"/>
        </w:rPr>
        <w:t xml:space="preserve"> </w:t>
      </w:r>
      <w:r>
        <w:rPr>
          <w:rFonts w:ascii="Rhymes Display" w:hAnsi="Rhymes Display"/>
          <w:sz w:val="20"/>
          <w:szCs w:val="20"/>
        </w:rPr>
        <w:t xml:space="preserve">vznikala poslední tři roky pro výstavu v GASK, je inspirovaná nejen křesťanskou ikonografií, ale obsahuje i volně asociační polohu křížení cest v krajině při putování. </w:t>
      </w:r>
      <w:r>
        <w:rPr>
          <w:rFonts w:ascii="Rhymes Display" w:hAnsi="Rhymes Display"/>
          <w:i/>
          <w:iCs/>
          <w:sz w:val="20"/>
          <w:szCs w:val="20"/>
        </w:rPr>
        <w:t xml:space="preserve">„Konceptuální pojetí </w:t>
      </w:r>
      <w:r>
        <w:rPr>
          <w:rFonts w:ascii="Rhymes Display" w:hAnsi="Rhymes Display"/>
          <w:sz w:val="20"/>
          <w:szCs w:val="20"/>
        </w:rPr>
        <w:t xml:space="preserve">Křížového řezu </w:t>
      </w:r>
      <w:r>
        <w:rPr>
          <w:rFonts w:ascii="Rhymes Display" w:hAnsi="Rhymes Display"/>
          <w:i/>
          <w:iCs/>
          <w:sz w:val="20"/>
          <w:szCs w:val="20"/>
        </w:rPr>
        <w:t xml:space="preserve">představuje v českém prostředí ojedinělý přístup takzvaného funkčního designu, v němž objekt může být buď šperkem, nebo miniaturní sochou – objektem, a to díky naprosto preciznímu a časově velmi náročnému řemeslnému zpracování,“ </w:t>
      </w:r>
      <w:r>
        <w:rPr>
          <w:rFonts w:ascii="Rhymes Display" w:hAnsi="Rhymes Display"/>
          <w:sz w:val="20"/>
          <w:szCs w:val="20"/>
        </w:rPr>
        <w:t>dodává kurátorka Veronika Marešová</w:t>
      </w:r>
      <w:r>
        <w:rPr>
          <w:rFonts w:ascii="Rhymes Display" w:hAnsi="Rhymes Display"/>
          <w:i/>
          <w:iCs/>
          <w:sz w:val="20"/>
          <w:szCs w:val="20"/>
        </w:rPr>
        <w:t xml:space="preserve">. </w:t>
      </w:r>
      <w:r>
        <w:rPr>
          <w:rFonts w:ascii="Rhymes Display" w:hAnsi="Rhymes Display"/>
          <w:sz w:val="20"/>
          <w:szCs w:val="20"/>
        </w:rPr>
        <w:t xml:space="preserve">Výstava se koná v GASK od 16. 2. do 7. 9. 2025. </w:t>
      </w:r>
      <w:r>
        <w:rPr>
          <w:rFonts w:ascii="Rhymes Display" w:hAnsi="Rhymes Display"/>
          <w:sz w:val="20"/>
          <w:szCs w:val="20"/>
          <w:shd w:fill="auto" w:val="clear"/>
        </w:rPr>
        <w:t xml:space="preserve">V rámci doprovodného programu provede návštěvníky výstavou umělec spolu s kurátorkou, a to ve dvou termínech: 1. 3. od 16 hodin a 31. 5. od 16 hodin. </w:t>
      </w:r>
    </w:p>
    <w:p>
      <w:pPr>
        <w:pStyle w:val="TextA"/>
        <w:spacing w:lineRule="auto" w:line="276" w:before="0" w:after="0"/>
        <w:ind w:right="567"/>
        <w:jc w:val="both"/>
        <w:rPr>
          <w:rFonts w:ascii="Rhymes Display" w:hAnsi="Rhymes Display"/>
          <w:sz w:val="20"/>
          <w:szCs w:val="20"/>
          <w:highlight w:val="yellow"/>
        </w:rPr>
      </w:pPr>
      <w:r>
        <w:rPr>
          <w:rFonts w:ascii="Rhymes Display" w:hAnsi="Rhymes Display"/>
          <w:sz w:val="20"/>
          <w:szCs w:val="20"/>
          <w:highlight w:val="yellow"/>
        </w:rPr>
      </w:r>
    </w:p>
    <w:p>
      <w:pPr>
        <w:pStyle w:val="TextA"/>
        <w:spacing w:lineRule="auto" w:line="276" w:before="0" w:after="0"/>
        <w:ind w:left="567" w:right="567"/>
        <w:jc w:val="both"/>
        <w:rPr/>
      </w:pPr>
      <w:r>
        <w:rPr>
          <w:rFonts w:ascii="Rhymes Display" w:hAnsi="Rhymes Display"/>
          <w:sz w:val="20"/>
          <w:szCs w:val="20"/>
          <w:shd w:fill="auto" w:val="clear"/>
        </w:rPr>
        <w:t xml:space="preserve">Ucelený přehled doprovodných programů </w:t>
      </w:r>
      <w:hyperlink r:id="rId6">
        <w:r>
          <w:rPr>
            <w:rStyle w:val="Hyperlink"/>
            <w:rFonts w:ascii="Rhymes Display" w:hAnsi="Rhymes Display"/>
            <w:color w:val="00B0F0"/>
            <w:sz w:val="20"/>
            <w:szCs w:val="20"/>
            <w:shd w:fill="auto" w:val="clear"/>
          </w:rPr>
          <w:t>ZDE.</w:t>
        </w:r>
      </w:hyperlink>
    </w:p>
    <w:p>
      <w:pPr>
        <w:pStyle w:val="TextA"/>
        <w:spacing w:lineRule="auto" w:line="276" w:before="0" w:after="0"/>
        <w:ind w:left="567"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</w:r>
    </w:p>
    <w:p>
      <w:pPr>
        <w:pStyle w:val="TextA"/>
        <w:spacing w:lineRule="auto" w:line="276" w:before="0" w:after="0"/>
        <w:ind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</w:r>
    </w:p>
    <w:p>
      <w:pPr>
        <w:pStyle w:val="TextA"/>
        <w:spacing w:lineRule="auto" w:line="276" w:before="0" w:after="0"/>
        <w:ind w:left="567" w:right="567"/>
        <w:jc w:val="both"/>
        <w:rPr/>
      </w:pPr>
      <w:r>
        <w:rPr>
          <w:rFonts w:ascii="Rhymes Display" w:hAnsi="Rhymes Display"/>
          <w:b/>
          <w:bCs/>
          <w:sz w:val="20"/>
          <w:szCs w:val="20"/>
        </w:rPr>
        <w:t>Pavel Koutský – Čáry a názory</w:t>
      </w:r>
    </w:p>
    <w:p>
      <w:pPr>
        <w:pStyle w:val="TextA"/>
        <w:spacing w:lineRule="auto" w:line="276" w:before="0" w:after="0"/>
        <w:ind w:left="567" w:right="567"/>
        <w:jc w:val="both"/>
        <w:rPr/>
      </w:pPr>
      <w:r>
        <w:rPr>
          <w:rFonts w:ascii="Rhymes Display" w:hAnsi="Rhymes Display"/>
          <w:sz w:val="20"/>
          <w:szCs w:val="20"/>
        </w:rPr>
        <w:t>16. 2. – 1. 6. 2025</w:t>
      </w:r>
    </w:p>
    <w:p>
      <w:pPr>
        <w:pStyle w:val="TextA"/>
        <w:spacing w:lineRule="auto" w:line="276" w:before="0" w:after="0"/>
        <w:ind w:left="567" w:right="567"/>
        <w:jc w:val="both"/>
        <w:rPr/>
      </w:pPr>
      <w:r>
        <w:rPr>
          <w:rFonts w:ascii="Rhymes Display" w:hAnsi="Rhymes Display"/>
          <w:sz w:val="20"/>
          <w:szCs w:val="20"/>
        </w:rPr>
        <w:t>Vernisáž: 15. 2. od 16.00</w:t>
      </w:r>
    </w:p>
    <w:p>
      <w:pPr>
        <w:pStyle w:val="TextA"/>
        <w:spacing w:lineRule="auto" w:line="276" w:before="0" w:after="0"/>
        <w:ind w:left="567"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  <w:t>Kurátoři: Veronika Marešová (GASK), Jiří Kubíček</w:t>
      </w:r>
    </w:p>
    <w:p>
      <w:pPr>
        <w:pStyle w:val="TextA"/>
        <w:spacing w:lineRule="auto" w:line="276" w:before="0" w:after="0"/>
        <w:ind w:left="567" w:right="567"/>
        <w:jc w:val="both"/>
        <w:rPr/>
      </w:pPr>
      <w:r>
        <w:rPr>
          <w:rFonts w:ascii="Rhymes Display" w:hAnsi="Rhymes Display"/>
          <w:sz w:val="20"/>
          <w:szCs w:val="20"/>
        </w:rPr>
        <w:t>Výstavní prostor: U knihovny</w:t>
      </w:r>
    </w:p>
    <w:p>
      <w:pPr>
        <w:pStyle w:val="TextA"/>
        <w:spacing w:lineRule="auto" w:line="276" w:before="0" w:after="0"/>
        <w:ind w:left="567"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</w:r>
    </w:p>
    <w:p>
      <w:pPr>
        <w:pStyle w:val="TextA"/>
        <w:spacing w:lineRule="auto" w:line="276" w:before="0" w:after="0"/>
        <w:ind w:left="567"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</w:r>
    </w:p>
    <w:p>
      <w:pPr>
        <w:pStyle w:val="TextA"/>
        <w:spacing w:lineRule="auto" w:line="276" w:before="0" w:after="0"/>
        <w:ind w:left="567" w:right="567"/>
        <w:jc w:val="both"/>
        <w:rPr/>
      </w:pPr>
      <w:r>
        <w:rPr>
          <w:rFonts w:ascii="Rhymes Display" w:hAnsi="Rhymes Display"/>
          <w:b/>
          <w:bCs/>
          <w:sz w:val="20"/>
          <w:szCs w:val="20"/>
        </w:rPr>
        <w:t>Kateřina Simerová – V temnotách</w:t>
      </w:r>
    </w:p>
    <w:p>
      <w:pPr>
        <w:pStyle w:val="TextA"/>
        <w:spacing w:lineRule="auto" w:line="276" w:before="0" w:after="0"/>
        <w:ind w:left="567" w:right="567"/>
        <w:jc w:val="both"/>
        <w:rPr/>
      </w:pPr>
      <w:r>
        <w:rPr>
          <w:rFonts w:ascii="Rhymes Display" w:hAnsi="Rhymes Display"/>
          <w:sz w:val="20"/>
          <w:szCs w:val="20"/>
        </w:rPr>
        <w:t>16. 2. – 7. 9. 2025</w:t>
      </w:r>
    </w:p>
    <w:p>
      <w:pPr>
        <w:pStyle w:val="TextA"/>
        <w:spacing w:lineRule="auto" w:line="276" w:before="0" w:after="0"/>
        <w:ind w:left="567" w:right="567"/>
        <w:jc w:val="both"/>
        <w:rPr/>
      </w:pPr>
      <w:r>
        <w:rPr>
          <w:rFonts w:ascii="Rhymes Display" w:hAnsi="Rhymes Display"/>
          <w:sz w:val="20"/>
          <w:szCs w:val="20"/>
        </w:rPr>
        <w:t>Vernisáž: 15. 2. od 16.30</w:t>
      </w:r>
    </w:p>
    <w:p>
      <w:pPr>
        <w:pStyle w:val="TextA"/>
        <w:spacing w:lineRule="auto" w:line="276" w:before="0" w:after="0"/>
        <w:ind w:left="567"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  <w:t>Kurátorka: Vanda Skálová</w:t>
      </w:r>
    </w:p>
    <w:p>
      <w:pPr>
        <w:pStyle w:val="TextA"/>
        <w:spacing w:lineRule="auto" w:line="276" w:before="0" w:after="0"/>
        <w:ind w:left="567" w:right="567"/>
        <w:jc w:val="both"/>
        <w:rPr/>
      </w:pPr>
      <w:r>
        <w:rPr>
          <w:rFonts w:ascii="Rhymes Display" w:hAnsi="Rhymes Display"/>
          <w:sz w:val="20"/>
          <w:szCs w:val="20"/>
        </w:rPr>
        <w:t>Výstavní prostor: Experimentální prostor 1 a 2</w:t>
      </w:r>
    </w:p>
    <w:p>
      <w:pPr>
        <w:pStyle w:val="TextA"/>
        <w:spacing w:lineRule="auto" w:line="276" w:before="0" w:after="0"/>
        <w:ind w:left="567"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</w:r>
    </w:p>
    <w:p>
      <w:pPr>
        <w:pStyle w:val="TextA"/>
        <w:spacing w:lineRule="auto" w:line="276" w:before="0" w:after="0"/>
        <w:ind w:left="567" w:right="567"/>
        <w:jc w:val="both"/>
        <w:rPr>
          <w:rFonts w:ascii="Rhymes Display" w:hAnsi="Rhymes Display"/>
          <w:b/>
          <w:bCs/>
          <w:sz w:val="20"/>
          <w:szCs w:val="20"/>
        </w:rPr>
      </w:pPr>
      <w:r>
        <w:rPr>
          <w:rFonts w:ascii="Rhymes Display" w:hAnsi="Rhymes Display"/>
          <w:b/>
          <w:bCs/>
          <w:sz w:val="20"/>
          <w:szCs w:val="20"/>
        </w:rPr>
        <w:t>Anežka Hošková – Viscum album</w:t>
      </w:r>
    </w:p>
    <w:p>
      <w:pPr>
        <w:pStyle w:val="TextA"/>
        <w:spacing w:lineRule="auto" w:line="276" w:before="0" w:after="0"/>
        <w:ind w:left="567" w:right="567"/>
        <w:jc w:val="both"/>
        <w:rPr/>
      </w:pPr>
      <w:r>
        <w:rPr>
          <w:rFonts w:ascii="Rhymes Display" w:hAnsi="Rhymes Display"/>
          <w:sz w:val="20"/>
          <w:szCs w:val="20"/>
        </w:rPr>
        <w:t>16. 2. – 7. 9. 2025</w:t>
      </w:r>
    </w:p>
    <w:p>
      <w:pPr>
        <w:pStyle w:val="TextA"/>
        <w:spacing w:lineRule="auto" w:line="276" w:before="0" w:after="0"/>
        <w:ind w:left="567" w:right="567"/>
        <w:jc w:val="both"/>
        <w:rPr/>
      </w:pPr>
      <w:r>
        <w:rPr>
          <w:rFonts w:ascii="Rhymes Display" w:hAnsi="Rhymes Display"/>
          <w:sz w:val="20"/>
          <w:szCs w:val="20"/>
        </w:rPr>
        <w:t>Vernisáž: 15. 2. od 16.30</w:t>
      </w:r>
    </w:p>
    <w:p>
      <w:pPr>
        <w:pStyle w:val="TextA"/>
        <w:spacing w:lineRule="auto" w:line="276" w:before="0" w:after="0"/>
        <w:ind w:left="567"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  <w:t>Kurátorka: Veronika Marešová</w:t>
      </w:r>
    </w:p>
    <w:p>
      <w:pPr>
        <w:pStyle w:val="TextA"/>
        <w:spacing w:lineRule="auto" w:line="276" w:before="0" w:after="0"/>
        <w:ind w:left="567" w:right="567"/>
        <w:jc w:val="both"/>
        <w:rPr/>
      </w:pPr>
      <w:r>
        <w:rPr>
          <w:rFonts w:ascii="Rhymes Display" w:hAnsi="Rhymes Display"/>
          <w:sz w:val="20"/>
          <w:szCs w:val="20"/>
        </w:rPr>
        <w:t>Výstavní prostor: Projectroom</w:t>
      </w:r>
    </w:p>
    <w:p>
      <w:pPr>
        <w:pStyle w:val="TextA"/>
        <w:spacing w:lineRule="auto" w:line="276" w:before="0" w:after="0"/>
        <w:ind w:left="567"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</w:r>
    </w:p>
    <w:p>
      <w:pPr>
        <w:pStyle w:val="TextA"/>
        <w:spacing w:lineRule="auto" w:line="276" w:before="0" w:after="0"/>
        <w:ind w:left="567" w:right="567"/>
        <w:jc w:val="both"/>
        <w:rPr/>
      </w:pPr>
      <w:r>
        <w:rPr>
          <w:rFonts w:ascii="Rhymes Display" w:hAnsi="Rhymes Display"/>
          <w:b/>
          <w:bCs/>
          <w:sz w:val="20"/>
          <w:szCs w:val="20"/>
        </w:rPr>
        <w:t>Jaroslav Kučera – Křížový řez</w:t>
      </w:r>
    </w:p>
    <w:p>
      <w:pPr>
        <w:pStyle w:val="TextA"/>
        <w:spacing w:lineRule="auto" w:line="276" w:before="0" w:after="0"/>
        <w:ind w:left="567" w:right="567"/>
        <w:jc w:val="both"/>
        <w:rPr/>
      </w:pPr>
      <w:r>
        <w:rPr>
          <w:rFonts w:ascii="Rhymes Display" w:hAnsi="Rhymes Display"/>
          <w:sz w:val="20"/>
          <w:szCs w:val="20"/>
        </w:rPr>
        <w:t>16. 2. – 7. 9. 2025</w:t>
      </w:r>
    </w:p>
    <w:p>
      <w:pPr>
        <w:pStyle w:val="TextA"/>
        <w:spacing w:lineRule="auto" w:line="276" w:before="0" w:after="0"/>
        <w:ind w:left="567" w:right="567"/>
        <w:jc w:val="both"/>
        <w:rPr/>
      </w:pPr>
      <w:r>
        <w:rPr>
          <w:rFonts w:ascii="Rhymes Display" w:hAnsi="Rhymes Display"/>
          <w:sz w:val="20"/>
          <w:szCs w:val="20"/>
        </w:rPr>
        <w:t>Vernisáž: 15. 2. od 16.30</w:t>
      </w:r>
    </w:p>
    <w:p>
      <w:pPr>
        <w:pStyle w:val="TextA"/>
        <w:spacing w:lineRule="auto" w:line="276" w:before="0" w:after="0"/>
        <w:ind w:left="567"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  <w:t>Kurátorka: Veronika Marešová</w:t>
      </w:r>
    </w:p>
    <w:p>
      <w:pPr>
        <w:pStyle w:val="TextA"/>
        <w:spacing w:lineRule="auto" w:line="276" w:before="0" w:after="0"/>
        <w:ind w:left="567" w:right="567"/>
        <w:jc w:val="both"/>
        <w:rPr/>
      </w:pPr>
      <w:r>
        <w:rPr>
          <w:rFonts w:ascii="Rhymes Display" w:hAnsi="Rhymes Display"/>
          <w:sz w:val="20"/>
          <w:szCs w:val="20"/>
        </w:rPr>
        <w:t>Výstavní prostor: Whitebox</w:t>
      </w:r>
    </w:p>
    <w:p>
      <w:pPr>
        <w:pStyle w:val="TextA"/>
        <w:spacing w:lineRule="auto" w:line="276" w:before="0" w:after="0"/>
        <w:ind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</w:r>
    </w:p>
    <w:p>
      <w:pPr>
        <w:pStyle w:val="TextA"/>
        <w:spacing w:lineRule="auto" w:line="276" w:before="0" w:after="0"/>
        <w:ind w:left="567"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  <w:t xml:space="preserve">Více na </w:t>
      </w:r>
    </w:p>
    <w:p>
      <w:pPr>
        <w:pStyle w:val="TextA"/>
        <w:spacing w:lineRule="auto" w:line="276" w:before="0" w:after="0"/>
        <w:ind w:left="567" w:right="567"/>
        <w:jc w:val="both"/>
        <w:rPr>
          <w:rFonts w:ascii="Rhymes Display" w:hAnsi="Rhymes Display"/>
          <w:color w:val="00B0F0"/>
          <w:sz w:val="20"/>
          <w:szCs w:val="20"/>
        </w:rPr>
      </w:pPr>
      <w:hyperlink r:id="rId7">
        <w:r>
          <w:rPr>
            <w:rStyle w:val="Hyperlink"/>
            <w:rFonts w:ascii="Rhymes Display" w:hAnsi="Rhymes Display"/>
            <w:color w:val="00B0F0"/>
            <w:sz w:val="20"/>
            <w:szCs w:val="20"/>
          </w:rPr>
          <w:t>www.gask.cz</w:t>
        </w:r>
      </w:hyperlink>
    </w:p>
    <w:p>
      <w:pPr>
        <w:pStyle w:val="TextA"/>
        <w:spacing w:lineRule="auto" w:line="276" w:before="0" w:after="0"/>
        <w:ind w:left="567" w:right="567"/>
        <w:jc w:val="both"/>
        <w:rPr>
          <w:rFonts w:ascii="Rhymes Display" w:hAnsi="Rhymes Display"/>
          <w:color w:val="00B0F0"/>
          <w:sz w:val="20"/>
          <w:szCs w:val="20"/>
        </w:rPr>
      </w:pPr>
      <w:hyperlink r:id="rId8">
        <w:r>
          <w:rPr>
            <w:rStyle w:val="Hyperlink"/>
            <w:rFonts w:ascii="Rhymes Display" w:hAnsi="Rhymes Display"/>
            <w:color w:val="00B0F0"/>
            <w:sz w:val="20"/>
            <w:szCs w:val="20"/>
          </w:rPr>
          <w:t>Facebook</w:t>
        </w:r>
      </w:hyperlink>
    </w:p>
    <w:p>
      <w:pPr>
        <w:pStyle w:val="TextA"/>
        <w:spacing w:lineRule="auto" w:line="276" w:before="0" w:after="0"/>
        <w:ind w:left="567" w:right="567"/>
        <w:jc w:val="both"/>
        <w:rPr>
          <w:rFonts w:ascii="Rhymes Display" w:hAnsi="Rhymes Display"/>
          <w:color w:val="00B0F0"/>
          <w:sz w:val="20"/>
          <w:szCs w:val="20"/>
        </w:rPr>
      </w:pPr>
      <w:hyperlink r:id="rId9">
        <w:r>
          <w:rPr>
            <w:rStyle w:val="Hyperlink"/>
            <w:rFonts w:ascii="Rhymes Display" w:hAnsi="Rhymes Display"/>
            <w:color w:val="00B0F0"/>
            <w:sz w:val="20"/>
            <w:szCs w:val="20"/>
          </w:rPr>
          <w:t>Instagram</w:t>
        </w:r>
      </w:hyperlink>
      <w:r>
        <w:rPr>
          <w:rFonts w:ascii="Rhymes Display" w:hAnsi="Rhymes Display"/>
          <w:color w:val="00B0F0"/>
          <w:sz w:val="20"/>
          <w:szCs w:val="20"/>
        </w:rPr>
        <w:t xml:space="preserve"> </w:t>
      </w:r>
    </w:p>
    <w:p>
      <w:pPr>
        <w:pStyle w:val="TextA"/>
        <w:spacing w:lineRule="auto" w:line="276" w:before="0" w:after="0"/>
        <w:ind w:left="567" w:right="567"/>
        <w:jc w:val="both"/>
        <w:rPr>
          <w:rFonts w:ascii="Rhymes Display" w:hAnsi="Rhymes Display"/>
          <w:color w:val="00B0F0"/>
          <w:sz w:val="20"/>
          <w:szCs w:val="20"/>
        </w:rPr>
      </w:pPr>
      <w:hyperlink r:id="rId10">
        <w:r>
          <w:rPr>
            <w:rStyle w:val="Hyperlink"/>
            <w:rFonts w:ascii="Rhymes Display" w:hAnsi="Rhymes Display"/>
            <w:color w:val="00B0F0"/>
            <w:sz w:val="20"/>
            <w:szCs w:val="20"/>
          </w:rPr>
          <w:t>Podcast G/ASK</w:t>
        </w:r>
      </w:hyperlink>
    </w:p>
    <w:p>
      <w:pPr>
        <w:pStyle w:val="TextA"/>
        <w:pBdr>
          <w:bottom w:val="single" w:sz="6" w:space="1" w:color="000000"/>
        </w:pBdr>
        <w:spacing w:lineRule="auto" w:line="276" w:before="0" w:after="0"/>
        <w:ind w:left="567"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</w:r>
    </w:p>
    <w:p>
      <w:pPr>
        <w:pStyle w:val="TextA"/>
        <w:spacing w:lineRule="auto" w:line="276" w:before="0" w:after="0"/>
        <w:ind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</w:r>
    </w:p>
    <w:p>
      <w:pPr>
        <w:pStyle w:val="TextA"/>
        <w:spacing w:lineRule="auto" w:line="276" w:before="0" w:after="0"/>
        <w:ind w:left="567" w:right="567"/>
        <w:jc w:val="both"/>
        <w:rPr/>
      </w:pPr>
      <w:r>
        <w:rPr>
          <w:rFonts w:eastAsia="Times New Roman" w:cs="Times New Roman" w:ascii="Rhymes Display" w:hAnsi="Rhymes Display"/>
          <w:b/>
          <w:bCs/>
          <w:sz w:val="20"/>
          <w:szCs w:val="20"/>
        </w:rPr>
        <w:t xml:space="preserve">Kontakt pro média: </w:t>
      </w:r>
    </w:p>
    <w:p>
      <w:pPr>
        <w:pStyle w:val="TextA"/>
        <w:spacing w:lineRule="auto" w:line="276" w:before="0" w:after="0"/>
        <w:ind w:left="567" w:right="567"/>
        <w:jc w:val="both"/>
        <w:rPr/>
      </w:pPr>
      <w:r>
        <w:rPr>
          <w:rFonts w:eastAsia="Times New Roman" w:cs="Times New Roman" w:ascii="Rhymes Display" w:hAnsi="Rhymes Display"/>
          <w:b/>
          <w:bCs/>
          <w:sz w:val="20"/>
          <w:szCs w:val="20"/>
        </w:rPr>
        <w:t xml:space="preserve">Ing. Alena Sedláčková </w:t>
      </w:r>
    </w:p>
    <w:p>
      <w:pPr>
        <w:pStyle w:val="TextA"/>
        <w:spacing w:lineRule="auto" w:line="276" w:before="0" w:after="0"/>
        <w:ind w:left="567" w:right="567"/>
        <w:jc w:val="both"/>
        <w:rPr/>
      </w:pPr>
      <w:r>
        <w:rPr>
          <w:rFonts w:eastAsia="Times New Roman" w:cs="Times New Roman" w:ascii="Rhymes Display" w:hAnsi="Rhymes Display"/>
          <w:sz w:val="20"/>
          <w:szCs w:val="20"/>
        </w:rPr>
        <w:t xml:space="preserve">+420 602 454 457 </w:t>
      </w:r>
    </w:p>
    <w:p>
      <w:pPr>
        <w:pStyle w:val="TextA"/>
        <w:pBdr>
          <w:bottom w:val="single" w:sz="6" w:space="1" w:color="000000"/>
        </w:pBdr>
        <w:spacing w:lineRule="auto" w:line="276" w:before="0" w:after="0"/>
        <w:ind w:left="567" w:right="567"/>
        <w:jc w:val="both"/>
        <w:rPr>
          <w:rFonts w:ascii="Rhymes Display" w:hAnsi="Rhymes Display" w:eastAsia="Times New Roman" w:cs="Times New Roman"/>
          <w:sz w:val="20"/>
          <w:szCs w:val="20"/>
        </w:rPr>
      </w:pPr>
      <w:hyperlink r:id="rId11">
        <w:r>
          <w:rPr>
            <w:rStyle w:val="Hyperlink"/>
            <w:rFonts w:eastAsia="Times New Roman" w:cs="Times New Roman" w:ascii="Rhymes Display" w:hAnsi="Rhymes Display"/>
            <w:sz w:val="20"/>
            <w:szCs w:val="20"/>
          </w:rPr>
          <w:t>sedlackova@gask.cz</w:t>
        </w:r>
      </w:hyperlink>
      <w:r>
        <w:rPr>
          <w:rFonts w:eastAsia="Times New Roman" w:cs="Times New Roman" w:ascii="Rhymes Display" w:hAnsi="Rhymes Display"/>
          <w:sz w:val="20"/>
          <w:szCs w:val="20"/>
        </w:rPr>
        <w:t xml:space="preserve"> </w:t>
      </w:r>
    </w:p>
    <w:p>
      <w:pPr>
        <w:pStyle w:val="TextA"/>
        <w:pBdr>
          <w:bottom w:val="single" w:sz="6" w:space="1" w:color="000000"/>
        </w:pBdr>
        <w:spacing w:lineRule="auto" w:line="276" w:before="0" w:after="0"/>
        <w:ind w:left="567" w:right="567"/>
        <w:jc w:val="both"/>
        <w:rPr/>
      </w:pPr>
      <w:r>
        <w:rPr/>
      </w:r>
    </w:p>
    <w:p>
      <w:pPr>
        <w:pStyle w:val="TextA"/>
        <w:spacing w:lineRule="auto" w:line="276" w:before="0" w:after="0"/>
        <w:ind w:left="567" w:right="567"/>
        <w:jc w:val="both"/>
        <w:rPr>
          <w:rFonts w:ascii="Rhymes Display" w:hAnsi="Rhymes Display" w:eastAsia="Times New Roman" w:cs="Times New Roman"/>
          <w:sz w:val="20"/>
          <w:szCs w:val="20"/>
        </w:rPr>
      </w:pPr>
      <w:r>
        <w:rPr>
          <w:rFonts w:eastAsia="Times New Roman" w:cs="Times New Roman" w:ascii="Rhymes Display" w:hAnsi="Rhymes Display"/>
          <w:sz w:val="20"/>
          <w:szCs w:val="20"/>
        </w:rPr>
      </w:r>
    </w:p>
    <w:p>
      <w:pPr>
        <w:pStyle w:val="TextA"/>
        <w:spacing w:lineRule="auto" w:line="276" w:before="0" w:after="0"/>
        <w:ind w:firstLine="567" w:right="567"/>
        <w:jc w:val="both"/>
        <w:rPr/>
      </w:pPr>
      <w:r>
        <w:rPr>
          <w:rFonts w:ascii="Rhymes Display" w:hAnsi="Rhymes Display"/>
          <w:sz w:val="20"/>
          <w:szCs w:val="20"/>
        </w:rPr>
        <w:t xml:space="preserve">Nechte se (s)vést uměním! </w:t>
      </w:r>
    </w:p>
    <w:p>
      <w:pPr>
        <w:pStyle w:val="TextA"/>
        <w:spacing w:lineRule="auto" w:line="276" w:before="0" w:after="0"/>
        <w:ind w:left="567" w:right="567"/>
        <w:jc w:val="both"/>
        <w:rPr>
          <w:rFonts w:ascii="Rhymes Display" w:hAnsi="Rhymes Display" w:eastAsia="Times New Roman" w:cs="Times New Roman"/>
          <w:sz w:val="20"/>
          <w:szCs w:val="20"/>
        </w:rPr>
      </w:pPr>
      <w:r>
        <w:rPr>
          <w:rFonts w:eastAsia="Times New Roman" w:cs="Times New Roman" w:ascii="Rhymes Display" w:hAnsi="Rhymes Display"/>
          <w:sz w:val="20"/>
          <w:szCs w:val="20"/>
        </w:rPr>
      </w:r>
    </w:p>
    <w:p>
      <w:pPr>
        <w:pStyle w:val="TextA"/>
        <w:spacing w:lineRule="auto" w:line="276" w:before="0" w:after="0"/>
        <w:ind w:left="567" w:right="567"/>
        <w:jc w:val="both"/>
        <w:rPr/>
      </w:pPr>
      <w:r>
        <w:rPr>
          <w:rFonts w:eastAsia="Times New Roman" w:cs="Times New Roman" w:ascii="Rhymes Display" w:hAnsi="Rhymes Display"/>
          <w:sz w:val="20"/>
          <w:szCs w:val="20"/>
          <w:shd w:fill="auto" w:val="clear"/>
        </w:rPr>
        <w:t xml:space="preserve">GASK – Galerie Středočeského kraje je svým primárním posláním muzeem umění, což znamená, že spravuje, ochraňuje a strategicky buduje sbírkový fond českého i mezinárodního umění. Sbírky GASK představují navzdory historickým diskontinuitám mimořádně ucelený a kvalitní přehled českého výtvarného umění od konce 19. století až po současnost. V loňském roce, kdy galerie oslavila 60 let od svého vzniku, otevřela GASK novou stálou expozici </w:t>
      </w:r>
      <w:hyperlink r:id="rId12">
        <w:r>
          <w:rPr>
            <w:rStyle w:val="Hyperlink"/>
            <w:rFonts w:eastAsia="Times New Roman" w:cs="Times New Roman" w:ascii="Rhymes Display" w:hAnsi="Rhymes Display"/>
            <w:i/>
            <w:iCs/>
            <w:color w:val="00B0F0"/>
            <w:sz w:val="20"/>
            <w:szCs w:val="20"/>
            <w:shd w:fill="auto" w:val="clear"/>
          </w:rPr>
          <w:t>Labyrintem</w:t>
        </w:r>
      </w:hyperlink>
      <w:r>
        <w:rPr>
          <w:rFonts w:eastAsia="Times New Roman" w:cs="Times New Roman" w:ascii="Rhymes Display" w:hAnsi="Rhymes Display"/>
          <w:color w:val="00B0F0"/>
          <w:sz w:val="20"/>
          <w:szCs w:val="20"/>
          <w:shd w:fill="auto" w:val="clear"/>
        </w:rPr>
        <w:t>,</w:t>
      </w:r>
      <w:r>
        <w:rPr>
          <w:rFonts w:eastAsia="Times New Roman" w:cs="Times New Roman" w:ascii="Rhymes Display" w:hAnsi="Rhymes Display"/>
          <w:sz w:val="20"/>
          <w:szCs w:val="20"/>
          <w:shd w:fill="auto" w:val="clear"/>
        </w:rPr>
        <w:t xml:space="preserve"> která prezentuje galerijní sbírky s důrazem na nové akvizice. Edukační a interpretační programy doprovázející výstavní dramaturgii GASK jsou nepostradatelnou součástí nabídky, kterou veřejnosti zajišťuje Lektorské centrum GASK. </w:t>
      </w:r>
    </w:p>
    <w:p>
      <w:pPr>
        <w:pStyle w:val="TextA"/>
        <w:spacing w:lineRule="auto" w:line="276" w:before="0" w:after="0"/>
        <w:ind w:left="567" w:right="567"/>
        <w:jc w:val="both"/>
        <w:rPr>
          <w:rFonts w:ascii="Rhymes Display" w:hAnsi="Rhymes Display" w:eastAsia="Times New Roman" w:cs="Times New Roman"/>
          <w:sz w:val="20"/>
          <w:szCs w:val="20"/>
          <w:highlight w:val="none"/>
          <w:shd w:fill="auto" w:val="clear"/>
        </w:rPr>
      </w:pPr>
      <w:r>
        <w:rPr>
          <w:rFonts w:eastAsia="Times New Roman" w:cs="Times New Roman" w:ascii="Rhymes Display" w:hAnsi="Rhymes Display"/>
          <w:sz w:val="20"/>
          <w:szCs w:val="20"/>
          <w:shd w:fill="auto" w:val="clear"/>
        </w:rPr>
      </w:r>
    </w:p>
    <w:p>
      <w:pPr>
        <w:pStyle w:val="TextA"/>
        <w:spacing w:lineRule="auto" w:line="276" w:before="0" w:after="0"/>
        <w:ind w:right="567"/>
        <w:jc w:val="both"/>
        <w:rPr>
          <w:rFonts w:ascii="Rhymes Display" w:hAnsi="Rhymes Display" w:eastAsia="Times New Roman" w:cs="Times New Roman"/>
          <w:sz w:val="20"/>
          <w:szCs w:val="20"/>
        </w:rPr>
      </w:pPr>
      <w:r>
        <w:rPr>
          <w:rFonts w:eastAsia="Times New Roman" w:cs="Times New Roman" w:ascii="Rhymes Display" w:hAnsi="Rhymes Display"/>
          <w:sz w:val="20"/>
          <w:szCs w:val="20"/>
        </w:rPr>
      </w:r>
    </w:p>
    <w:sectPr>
      <w:headerReference w:type="even" r:id="rId13"/>
      <w:headerReference w:type="default" r:id="rId14"/>
      <w:headerReference w:type="first" r:id="rId15"/>
      <w:footerReference w:type="even" r:id="rId16"/>
      <w:footerReference w:type="default" r:id="rId17"/>
      <w:footerReference w:type="first" r:id="rId18"/>
      <w:type w:val="nextPage"/>
      <w:pgSz w:w="11906" w:h="16838"/>
      <w:pgMar w:left="567" w:right="567" w:gutter="0" w:header="567" w:top="624" w:footer="567" w:bottom="62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swiss"/>
    <w:pitch w:val="variable"/>
  </w:font>
  <w:font w:name="Minion Pro">
    <w:charset w:val="ee"/>
    <w:family w:val="roman"/>
    <w:pitch w:val="variable"/>
  </w:font>
  <w:font w:name="Rhymes Display">
    <w:charset w:val="ee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suppressAutoHyphens w:val="true"/>
      <w:bidi w:val="0"/>
      <w:spacing w:before="0" w:after="8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suppressAutoHyphens w:val="true"/>
      <w:bidi w:val="0"/>
      <w:spacing w:before="0" w:after="80"/>
      <w:jc w:val="left"/>
      <w:rPr/>
    </w:pPr>
    <w:r>
      <w:rPr/>
      <w:drawing>
        <wp:inline distT="0" distB="0" distL="0" distR="0">
          <wp:extent cx="6836410" cy="786765"/>
          <wp:effectExtent l="0" t="0" r="0" b="0"/>
          <wp:docPr id="3" name="officeArt object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ficeArt object" descr="Obráze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641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suppressAutoHyphens w:val="true"/>
      <w:bidi w:val="0"/>
      <w:spacing w:before="0" w:after="80"/>
      <w:jc w:val="left"/>
      <w:rPr/>
    </w:pPr>
    <w:r>
      <w:rPr/>
      <w:drawing>
        <wp:inline distT="0" distB="0" distL="0" distR="0">
          <wp:extent cx="6836410" cy="786765"/>
          <wp:effectExtent l="0" t="0" r="0" b="0"/>
          <wp:docPr id="4" name="officeArt object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 descr="Obráze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641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suppressAutoHyphens w:val="true"/>
      <w:bidi w:val="0"/>
      <w:spacing w:before="0" w:after="80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1435100" cy="571500"/>
          <wp:effectExtent l="0" t="0" r="0" b="0"/>
          <wp:docPr id="1" name="Obrázek 1" descr="Obsah obrázku logo, Písmo, Grafika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logo, Písmo, Grafika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widowControl/>
      <w:suppressAutoHyphens w:val="true"/>
      <w:bidi w:val="0"/>
      <w:spacing w:before="0" w:after="8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1435100" cy="571500"/>
          <wp:effectExtent l="0" t="0" r="0" b="0"/>
          <wp:docPr id="2" name="Obrázek 1" descr="Obsah obrázku logo, Písmo, Grafika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Obsah obrázku logo, Písmo, Grafika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widowControl/>
      <w:suppressAutoHyphens w:val="true"/>
      <w:bidi w:val="0"/>
      <w:spacing w:before="0" w:after="8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42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54316"/>
    <w:rPr>
      <w:color w:val="605E5C"/>
      <w:shd w:fill="E1DFDD" w:val="clear"/>
    </w:rPr>
  </w:style>
  <w:style w:type="character" w:styleId="LineNumber">
    <w:name w:val="line number"/>
    <w:rPr/>
  </w:style>
  <w:style w:type="character" w:styleId="FollowedHyperlink">
    <w:name w:val="FollowedHyperlink"/>
    <w:basedOn w:val="DefaultParagraphFont"/>
    <w:uiPriority w:val="99"/>
    <w:semiHidden/>
    <w:unhideWhenUsed/>
    <w:rsid w:val="004a50d7"/>
    <w:rPr>
      <w:color w:themeColor="followedHyperlink" w:val="FF00FF"/>
      <w:u w:val="single"/>
    </w:rPr>
  </w:style>
  <w:style w:type="paragraph" w:styleId="Nadpis" w:customStyle="1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Nadpisuser" w:customStyle="1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user" w:customStyle="1">
    <w:name w:val="Rejstřík (user)"/>
    <w:basedOn w:val="Normal"/>
    <w:qFormat/>
    <w:pPr>
      <w:suppressLineNumbers/>
    </w:pPr>
    <w:rPr>
      <w:rFonts w:cs="Arial"/>
    </w:rPr>
  </w:style>
  <w:style w:type="paragraph" w:styleId="Zhlavazpatuser" w:customStyle="1">
    <w:name w:val="Záhlaví a zápatí (user)"/>
    <w:basedOn w:val="Normal"/>
    <w:qFormat/>
    <w:pPr/>
    <w:rPr/>
  </w:style>
  <w:style w:type="paragraph" w:styleId="Zhlavazpat" w:customStyle="1">
    <w:name w:val="Záhlaví a zápatí"/>
    <w:basedOn w:val="Normal"/>
    <w:qFormat/>
    <w:pPr/>
    <w:rPr/>
  </w:style>
  <w:style w:type="paragraph" w:styleId="Header">
    <w:name w:val="header"/>
    <w:pPr>
      <w:widowControl/>
      <w:tabs>
        <w:tab w:val="clear" w:pos="709"/>
        <w:tab w:val="center" w:pos="4680" w:leader="none"/>
        <w:tab w:val="right" w:pos="9360" w:leader="none"/>
      </w:tabs>
      <w:suppressAutoHyphens w:val="true"/>
      <w:bidi w:val="0"/>
      <w:spacing w:before="0" w:after="80"/>
      <w:jc w:val="left"/>
    </w:pPr>
    <w:rPr>
      <w:rFonts w:ascii="Calibri" w:hAnsi="Calibri" w:cs="Arial Unicode MS" w:eastAsia="Arial Unicode MS"/>
      <w:color w:val="000000"/>
      <w:kern w:val="0"/>
      <w:sz w:val="24"/>
      <w:szCs w:val="24"/>
      <w:u w:val="none" w:color="000000"/>
      <w:lang w:val="en-US" w:eastAsia="cs-CZ" w:bidi="ar-SA"/>
    </w:rPr>
  </w:style>
  <w:style w:type="paragraph" w:styleId="Footer">
    <w:name w:val="footer"/>
    <w:pPr>
      <w:widowControl/>
      <w:tabs>
        <w:tab w:val="clear" w:pos="709"/>
        <w:tab w:val="center" w:pos="4680" w:leader="none"/>
        <w:tab w:val="right" w:pos="9360" w:leader="none"/>
      </w:tabs>
      <w:suppressAutoHyphens w:val="true"/>
      <w:bidi w:val="0"/>
      <w:spacing w:before="0" w:after="80"/>
      <w:jc w:val="left"/>
    </w:pPr>
    <w:rPr>
      <w:rFonts w:ascii="Calibri" w:hAnsi="Calibri" w:cs="Arial Unicode MS" w:eastAsia="Arial Unicode MS"/>
      <w:color w:val="000000"/>
      <w:kern w:val="0"/>
      <w:sz w:val="24"/>
      <w:szCs w:val="24"/>
      <w:u w:val="none" w:color="000000"/>
      <w:lang w:val="en-US" w:eastAsia="cs-CZ" w:bidi="ar-SA"/>
    </w:rPr>
  </w:style>
  <w:style w:type="paragraph" w:styleId="TextA" w:customStyle="1">
    <w:name w:val="Text A"/>
    <w:qFormat/>
    <w:pPr>
      <w:widowControl/>
      <w:suppressAutoHyphens w:val="true"/>
      <w:bidi w:val="0"/>
      <w:spacing w:before="0" w:after="80"/>
      <w:jc w:val="left"/>
    </w:pPr>
    <w:rPr>
      <w:rFonts w:ascii="Calibri" w:hAnsi="Calibri" w:cs="Arial Unicode MS" w:eastAsia="Arial Unicode MS"/>
      <w:color w:val="000000"/>
      <w:kern w:val="0"/>
      <w:sz w:val="24"/>
      <w:szCs w:val="24"/>
      <w:u w:val="none" w:color="000000"/>
      <w:lang w:val="cs-CZ" w:eastAsia="cs-CZ" w:bidi="ar-SA"/>
    </w:rPr>
  </w:style>
  <w:style w:type="paragraph" w:styleId="BasicParagraph" w:customStyle="1">
    <w:name w:val="[Basic Paragraph]"/>
    <w:qFormat/>
    <w:pPr>
      <w:widowControl/>
      <w:suppressAutoHyphens w:val="true"/>
      <w:bidi w:val="0"/>
      <w:spacing w:lineRule="auto" w:line="288" w:before="0" w:after="0"/>
      <w:jc w:val="left"/>
    </w:pPr>
    <w:rPr>
      <w:rFonts w:ascii="Minion Pro" w:hAnsi="Minion Pro" w:eastAsia="Minion Pro" w:cs="Minion Pro"/>
      <w:color w:val="000000"/>
      <w:kern w:val="0"/>
      <w:sz w:val="24"/>
      <w:szCs w:val="24"/>
      <w:u w:val="none" w:color="000000"/>
      <w:lang w:val="en-US" w:eastAsia="cs-CZ" w:bidi="ar-SA"/>
    </w:rPr>
  </w:style>
  <w:style w:type="paragraph" w:styleId="-wm-msonormal" w:customStyle="1">
    <w:name w:val="-wm-msonormal"/>
    <w:basedOn w:val="Normal"/>
    <w:qFormat/>
    <w:rsid w:val="00885e05"/>
    <w:pPr>
      <w:spacing w:beforeAutospacing="1" w:afterAutospacing="1"/>
    </w:pPr>
    <w:rPr>
      <w:rFonts w:ascii="Calibri" w:hAnsi="Calibri" w:eastAsia="Helvetica Neue" w:cs="Calibri" w:eastAsiaTheme="minorHAnsi"/>
      <w:sz w:val="22"/>
      <w:szCs w:val="22"/>
      <w:lang w:val="cs-CZ" w:eastAsia="cs-CZ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ask.cz/vystava/pavel-koutsky-cary-a-nazory/" TargetMode="External"/><Relationship Id="rId3" Type="http://schemas.openxmlformats.org/officeDocument/2006/relationships/hyperlink" Target="https://gask.cz/vystava/katerina-simerova-v-temnotach/" TargetMode="External"/><Relationship Id="rId4" Type="http://schemas.openxmlformats.org/officeDocument/2006/relationships/hyperlink" Target="https://gask.cz/vystava/anezka-hoskova-viscum-album/" TargetMode="External"/><Relationship Id="rId5" Type="http://schemas.openxmlformats.org/officeDocument/2006/relationships/hyperlink" Target="https://gask.cz/vystava/jaroslav-kucera-krizovy-rez/" TargetMode="External"/><Relationship Id="rId6" Type="http://schemas.openxmlformats.org/officeDocument/2006/relationships/hyperlink" Target="https://gask.cz/vsechny-akce/" TargetMode="External"/><Relationship Id="rId7" Type="http://schemas.openxmlformats.org/officeDocument/2006/relationships/hyperlink" Target="http://www.gask.cz/" TargetMode="External"/><Relationship Id="rId8" Type="http://schemas.openxmlformats.org/officeDocument/2006/relationships/hyperlink" Target="http://www.facebook.com/galerie.GASK" TargetMode="External"/><Relationship Id="rId9" Type="http://schemas.openxmlformats.org/officeDocument/2006/relationships/hyperlink" Target="http://www.instagram.com/gask_kutnahora/" TargetMode="External"/><Relationship Id="rId10" Type="http://schemas.openxmlformats.org/officeDocument/2006/relationships/hyperlink" Target="https://open.spotify.com/show/5YVsEkxWoY7gEdyteUtM58" TargetMode="External"/><Relationship Id="rId11" Type="http://schemas.openxmlformats.org/officeDocument/2006/relationships/hyperlink" Target="mailto:sedlackova@gask.cz" TargetMode="External"/><Relationship Id="rId12" Type="http://schemas.openxmlformats.org/officeDocument/2006/relationships/hyperlink" Target="https://gask.cz/vystava/nova-stala-expozice-labyrintem/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header" Target="header3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06CE8-2C92-4E4A-A71C-CC7AAD96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Application>LibreOffice/25.2.0.3$Windows_X86_64 LibreOffice_project/e1cf4a87eb02d755bce1a01209907ea5ddc8f069</Application>
  <AppVersion>15.0000</AppVersion>
  <Pages>3</Pages>
  <Words>1124</Words>
  <Characters>6666</Characters>
  <CharactersWithSpaces>7776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2025-02-07T10:35:00Z</dcterms:created>
  <dc:creator>Alena Sedláčková</dc:creator>
  <dc:description/>
  <dc:language>cs-CZ</dc:language>
  <cp:lastModifiedBy/>
  <cp:lastPrinted>2025-02-11T09:03:00Z</cp:lastPrinted>
  <dcterms:modified xsi:type="dcterms:W3CDTF">2025-02-12T13:29:23Z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